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4A0B" w14:textId="01871EF7" w:rsidR="00B92451" w:rsidRDefault="4B74652C" w:rsidP="4B74652C">
      <w:pPr>
        <w:spacing w:after="0" w:line="240" w:lineRule="auto"/>
        <w:jc w:val="center"/>
        <w:rPr>
          <w:rFonts w:ascii="Frutiger LT Std 55 Roman" w:hAnsi="Frutiger LT Std 55 Roman"/>
          <w:b/>
          <w:bCs/>
          <w:sz w:val="28"/>
          <w:szCs w:val="28"/>
        </w:rPr>
      </w:pPr>
      <w:r w:rsidRPr="4B74652C">
        <w:rPr>
          <w:rFonts w:ascii="Frutiger LT Std 55 Roman" w:hAnsi="Frutiger LT Std 55 Roman"/>
          <w:b/>
          <w:bCs/>
          <w:sz w:val="28"/>
          <w:szCs w:val="28"/>
        </w:rPr>
        <w:t xml:space="preserve"> </w:t>
      </w:r>
    </w:p>
    <w:p w14:paraId="54BA16FD" w14:textId="5ADDC4DA" w:rsidR="00B92451" w:rsidRDefault="00B92451" w:rsidP="4B74652C">
      <w:pPr>
        <w:spacing w:after="0" w:line="240" w:lineRule="auto"/>
        <w:jc w:val="center"/>
        <w:rPr>
          <w:rFonts w:ascii="Frutiger LT Std 55 Roman" w:hAnsi="Frutiger LT Std 55 Roman"/>
          <w:b/>
          <w:bCs/>
          <w:sz w:val="28"/>
          <w:szCs w:val="28"/>
        </w:rPr>
      </w:pPr>
    </w:p>
    <w:p w14:paraId="59BD1F36" w14:textId="5026D82C" w:rsidR="00B92451" w:rsidRDefault="00B92451" w:rsidP="4B74652C">
      <w:pPr>
        <w:spacing w:after="0" w:line="240" w:lineRule="auto"/>
        <w:jc w:val="center"/>
        <w:rPr>
          <w:rFonts w:ascii="Frutiger LT Std 55 Roman" w:hAnsi="Frutiger LT Std 55 Roman"/>
          <w:b/>
          <w:bCs/>
          <w:sz w:val="28"/>
          <w:szCs w:val="28"/>
        </w:rPr>
      </w:pPr>
    </w:p>
    <w:p w14:paraId="46027C9B" w14:textId="34E8184E" w:rsidR="00B92451" w:rsidRDefault="00B92451" w:rsidP="4B74652C">
      <w:pPr>
        <w:spacing w:after="0" w:line="240" w:lineRule="auto"/>
        <w:jc w:val="center"/>
        <w:rPr>
          <w:rFonts w:ascii="Frutiger LT Std 55 Roman" w:hAnsi="Frutiger LT Std 55 Roman"/>
          <w:b/>
          <w:bCs/>
          <w:sz w:val="28"/>
          <w:szCs w:val="28"/>
        </w:rPr>
      </w:pPr>
    </w:p>
    <w:p w14:paraId="6BFF01BA" w14:textId="77777777" w:rsidR="006D35EC" w:rsidRDefault="006D35EC" w:rsidP="00EF1D55">
      <w:pPr>
        <w:spacing w:after="0" w:line="240" w:lineRule="auto"/>
        <w:jc w:val="center"/>
        <w:rPr>
          <w:rFonts w:ascii="Frutiger LT Std 55 Roman" w:hAnsi="Frutiger LT Std 55 Roman"/>
          <w:b/>
          <w:bCs/>
          <w:sz w:val="28"/>
          <w:szCs w:val="28"/>
        </w:rPr>
      </w:pPr>
    </w:p>
    <w:p w14:paraId="646B0C65" w14:textId="47A51C51" w:rsidR="003D53FA" w:rsidRPr="00256883" w:rsidRDefault="006F167D" w:rsidP="00EF1D55">
      <w:pPr>
        <w:spacing w:after="0" w:line="240" w:lineRule="auto"/>
        <w:jc w:val="center"/>
        <w:rPr>
          <w:rFonts w:cstheme="majorHAnsi"/>
          <w:b/>
          <w:bCs/>
          <w:sz w:val="28"/>
          <w:szCs w:val="28"/>
        </w:rPr>
      </w:pPr>
      <w:r>
        <w:rPr>
          <w:rFonts w:cstheme="majorHAnsi"/>
          <w:b/>
          <w:bCs/>
          <w:sz w:val="28"/>
          <w:szCs w:val="28"/>
        </w:rPr>
        <w:t>Virtual Labs</w:t>
      </w:r>
      <w:r w:rsidR="00142E2B" w:rsidRPr="00256883">
        <w:rPr>
          <w:rFonts w:cstheme="majorHAnsi"/>
          <w:b/>
          <w:bCs/>
          <w:sz w:val="28"/>
          <w:szCs w:val="28"/>
        </w:rPr>
        <w:t xml:space="preserve"> Pilot</w:t>
      </w:r>
    </w:p>
    <w:p w14:paraId="36985EED" w14:textId="0A9A77BB" w:rsidR="00256883" w:rsidRPr="00256883" w:rsidRDefault="00256883" w:rsidP="00EF1D55">
      <w:pPr>
        <w:spacing w:after="0" w:line="240" w:lineRule="auto"/>
        <w:jc w:val="center"/>
        <w:rPr>
          <w:rFonts w:cstheme="majorHAnsi"/>
          <w:b/>
          <w:bCs/>
          <w:sz w:val="28"/>
          <w:szCs w:val="28"/>
        </w:rPr>
      </w:pPr>
      <w:r w:rsidRPr="00256883">
        <w:rPr>
          <w:rFonts w:cstheme="majorHAnsi"/>
          <w:b/>
          <w:bCs/>
          <w:sz w:val="28"/>
          <w:szCs w:val="28"/>
        </w:rPr>
        <w:t>Submission Template</w:t>
      </w:r>
    </w:p>
    <w:p w14:paraId="77A0B069" w14:textId="6A9C98F0" w:rsidR="00142E2B" w:rsidRPr="00256883" w:rsidRDefault="00142E2B" w:rsidP="00EF1D5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98E0883" w14:textId="2AAB188C" w:rsidR="00A16C8F" w:rsidRPr="00256883" w:rsidRDefault="00256883" w:rsidP="00A16C8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56883">
        <w:rPr>
          <w:rFonts w:asciiTheme="majorHAnsi" w:hAnsiTheme="majorHAnsi" w:cstheme="majorHAnsi"/>
          <w:sz w:val="24"/>
          <w:szCs w:val="24"/>
        </w:rPr>
        <w:t xml:space="preserve">Please use this template to detail ability to meet each requirement. </w:t>
      </w:r>
    </w:p>
    <w:p w14:paraId="14E45D5A" w14:textId="77777777" w:rsidR="00A16C8F" w:rsidRDefault="00A16C8F" w:rsidP="00A16C8F">
      <w:pPr>
        <w:spacing w:after="0" w:line="240" w:lineRule="auto"/>
        <w:rPr>
          <w:rFonts w:ascii="Frutiger LT Std 55 Roman" w:hAnsi="Frutiger LT Std 55 Roman"/>
        </w:rPr>
      </w:pPr>
    </w:p>
    <w:p w14:paraId="33B119E9" w14:textId="62F82318" w:rsidR="00A16C8F" w:rsidRDefault="00DE3AA6" w:rsidP="00A16C8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Virtual Lab </w:t>
      </w:r>
      <w:r w:rsidR="00A16C8F" w:rsidRPr="00256883">
        <w:rPr>
          <w:b/>
          <w:bCs/>
          <w:sz w:val="28"/>
          <w:szCs w:val="28"/>
        </w:rPr>
        <w:t>Requiremen</w:t>
      </w:r>
      <w:r w:rsidR="00772217">
        <w:rPr>
          <w:b/>
          <w:bCs/>
          <w:sz w:val="28"/>
          <w:szCs w:val="28"/>
        </w:rPr>
        <w:t>ts</w:t>
      </w:r>
    </w:p>
    <w:p w14:paraId="04EB614D" w14:textId="77777777" w:rsidR="00FB5093" w:rsidRDefault="00FB5093" w:rsidP="00FB5093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</w:p>
    <w:p w14:paraId="5A55D386" w14:textId="79A1F5D7" w:rsidR="001A4445" w:rsidRPr="00256883" w:rsidRDefault="00FB5093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>Content 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496DBA" w:rsidRPr="00256883" w14:paraId="00EBF3A8" w14:textId="77777777" w:rsidTr="00496DBA">
        <w:tc>
          <w:tcPr>
            <w:tcW w:w="704" w:type="dxa"/>
          </w:tcPr>
          <w:p w14:paraId="53FC4B25" w14:textId="28BD3F92" w:rsidR="00496DBA" w:rsidRPr="00095C7F" w:rsidRDefault="00FA1655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C</w:t>
            </w:r>
            <w:r w:rsidR="00496DBA" w:rsidRPr="00095C7F">
              <w:rPr>
                <w:rFonts w:asciiTheme="majorHAnsi" w:hAnsiTheme="majorHAnsi" w:cstheme="majorHAnsi"/>
                <w:b/>
                <w:bCs/>
                <w:lang w:val="en-US"/>
              </w:rPr>
              <w:t>1</w:t>
            </w:r>
          </w:p>
        </w:tc>
        <w:tc>
          <w:tcPr>
            <w:tcW w:w="8646" w:type="dxa"/>
          </w:tcPr>
          <w:p w14:paraId="5C09D98E" w14:textId="7E597086" w:rsidR="00496DBA" w:rsidRPr="00095C7F" w:rsidRDefault="00BC1A2F" w:rsidP="00A16C8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Virtual Lab </w:t>
            </w:r>
            <w:r w:rsidR="009B3E1A">
              <w:rPr>
                <w:rFonts w:asciiTheme="majorHAnsi" w:hAnsiTheme="majorHAnsi" w:cstheme="majorHAnsi"/>
                <w:b/>
                <w:bCs/>
                <w:lang w:val="en-US"/>
              </w:rPr>
              <w:t>a</w:t>
            </w:r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ctivities </w:t>
            </w:r>
            <w:r w:rsidR="009B3E1A">
              <w:rPr>
                <w:rFonts w:asciiTheme="majorHAnsi" w:hAnsiTheme="majorHAnsi" w:cstheme="majorHAnsi"/>
                <w:b/>
                <w:bCs/>
                <w:lang w:val="en-US"/>
              </w:rPr>
              <w:t xml:space="preserve">or simulations </w:t>
            </w:r>
            <w:r w:rsidR="00C8333B">
              <w:rPr>
                <w:rFonts w:asciiTheme="majorHAnsi" w:hAnsiTheme="majorHAnsi" w:cstheme="majorHAnsi"/>
                <w:b/>
                <w:bCs/>
                <w:lang w:val="en-US"/>
              </w:rPr>
              <w:t xml:space="preserve">cover subjects in </w:t>
            </w:r>
            <w:r w:rsidR="00DD3F71">
              <w:rPr>
                <w:rFonts w:asciiTheme="majorHAnsi" w:hAnsiTheme="majorHAnsi" w:cstheme="majorHAnsi"/>
                <w:b/>
                <w:bCs/>
                <w:lang w:val="en-US"/>
              </w:rPr>
              <w:t xml:space="preserve">one or more of the following </w:t>
            </w:r>
            <w:r w:rsidR="002050DA">
              <w:rPr>
                <w:rFonts w:asciiTheme="majorHAnsi" w:hAnsiTheme="majorHAnsi" w:cstheme="majorHAnsi"/>
                <w:b/>
                <w:bCs/>
                <w:lang w:val="en-US"/>
              </w:rPr>
              <w:t>disciplines: Biology, Physics, Chemistry, Engineering</w:t>
            </w:r>
            <w:r w:rsidR="00C54938">
              <w:rPr>
                <w:rFonts w:asciiTheme="majorHAnsi" w:hAnsiTheme="majorHAnsi" w:cstheme="majorHAnsi"/>
                <w:b/>
                <w:bCs/>
                <w:lang w:val="en-US"/>
              </w:rPr>
              <w:t>. (</w:t>
            </w:r>
            <w:r w:rsidR="00B01CAD">
              <w:rPr>
                <w:rFonts w:asciiTheme="majorHAnsi" w:hAnsiTheme="majorHAnsi" w:cstheme="majorHAnsi"/>
                <w:b/>
                <w:bCs/>
                <w:lang w:val="en-US"/>
              </w:rPr>
              <w:t>In your answer, d</w:t>
            </w:r>
            <w:r w:rsidR="00C54938">
              <w:rPr>
                <w:rFonts w:asciiTheme="majorHAnsi" w:hAnsiTheme="majorHAnsi" w:cstheme="majorHAnsi"/>
                <w:b/>
                <w:bCs/>
                <w:lang w:val="en-US"/>
              </w:rPr>
              <w:t xml:space="preserve">etail </w:t>
            </w:r>
            <w:r w:rsidR="00C12EB9">
              <w:rPr>
                <w:rFonts w:asciiTheme="majorHAnsi" w:hAnsiTheme="majorHAnsi" w:cstheme="majorHAnsi"/>
                <w:b/>
                <w:bCs/>
                <w:lang w:val="en-US"/>
              </w:rPr>
              <w:t>the subject coverage</w:t>
            </w:r>
            <w:r w:rsidR="00B01CAD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and the courses for which your solution would be the most appropriate</w:t>
            </w:r>
            <w:r w:rsidR="00A249B7">
              <w:rPr>
                <w:rFonts w:asciiTheme="majorHAnsi" w:hAnsiTheme="majorHAnsi" w:cstheme="majorHAnsi"/>
                <w:b/>
                <w:bCs/>
                <w:lang w:val="en-US"/>
              </w:rPr>
              <w:t xml:space="preserve">. Include the quantity of activities or simulations available for each </w:t>
            </w:r>
            <w:r w:rsidR="00554418">
              <w:rPr>
                <w:rFonts w:asciiTheme="majorHAnsi" w:hAnsiTheme="majorHAnsi" w:cstheme="majorHAnsi"/>
                <w:b/>
                <w:bCs/>
                <w:lang w:val="en-US"/>
              </w:rPr>
              <w:t xml:space="preserve">subject). </w:t>
            </w:r>
          </w:p>
        </w:tc>
      </w:tr>
      <w:tr w:rsidR="00256883" w:rsidRPr="00256883" w14:paraId="75A0C1F0" w14:textId="77777777" w:rsidTr="00496DBA">
        <w:tc>
          <w:tcPr>
            <w:tcW w:w="704" w:type="dxa"/>
          </w:tcPr>
          <w:p w14:paraId="51FFAB28" w14:textId="50F22FE5" w:rsidR="00256883" w:rsidRPr="00256883" w:rsidRDefault="00FA1655" w:rsidP="00A16C8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</w:t>
            </w:r>
            <w:r w:rsidR="00256883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8646" w:type="dxa"/>
          </w:tcPr>
          <w:p w14:paraId="43817F19" w14:textId="77777777" w:rsid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256883"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43177FD4" w14:textId="77777777" w:rsid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6206D4FA" w14:textId="77777777" w:rsid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5855FB91" w14:textId="778FC85F" w:rsidR="00256883" w:rsidRP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</w:tc>
      </w:tr>
      <w:tr w:rsidR="00496DBA" w:rsidRPr="00256883" w14:paraId="502D3380" w14:textId="77777777" w:rsidTr="00496DBA">
        <w:tc>
          <w:tcPr>
            <w:tcW w:w="704" w:type="dxa"/>
          </w:tcPr>
          <w:p w14:paraId="564275EC" w14:textId="6A356A81" w:rsidR="00496DBA" w:rsidRPr="00095C7F" w:rsidRDefault="00FA1655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C</w:t>
            </w:r>
            <w:r w:rsidR="00496DBA" w:rsidRPr="00095C7F">
              <w:rPr>
                <w:rFonts w:asciiTheme="majorHAnsi" w:hAnsiTheme="majorHAnsi" w:cstheme="majorHAnsi"/>
                <w:b/>
                <w:bCs/>
                <w:lang w:val="en-US"/>
              </w:rPr>
              <w:t>2</w:t>
            </w:r>
          </w:p>
        </w:tc>
        <w:tc>
          <w:tcPr>
            <w:tcW w:w="8646" w:type="dxa"/>
          </w:tcPr>
          <w:p w14:paraId="76EF2A0D" w14:textId="1922404A" w:rsidR="00496DBA" w:rsidRPr="00095C7F" w:rsidRDefault="00F03716" w:rsidP="00A16C8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Student results are open-ended, allowing students to make mistakes as they would in a physical lab setting</w:t>
            </w:r>
            <w:r w:rsidR="001D635E">
              <w:rPr>
                <w:rFonts w:asciiTheme="majorHAnsi" w:hAnsiTheme="majorHAnsi" w:cstheme="majorHAnsi"/>
                <w:b/>
                <w:bCs/>
                <w:lang w:val="en-US"/>
              </w:rPr>
              <w:t xml:space="preserve">. </w:t>
            </w:r>
          </w:p>
        </w:tc>
      </w:tr>
      <w:tr w:rsidR="00256883" w:rsidRPr="00256883" w14:paraId="26F16480" w14:textId="77777777" w:rsidTr="00496DBA">
        <w:tc>
          <w:tcPr>
            <w:tcW w:w="704" w:type="dxa"/>
          </w:tcPr>
          <w:p w14:paraId="38E2A1D2" w14:textId="27E423C9" w:rsidR="00256883" w:rsidRPr="00256883" w:rsidRDefault="00FA1655" w:rsidP="00A16C8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</w:t>
            </w:r>
            <w:r w:rsidR="00256883"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8646" w:type="dxa"/>
          </w:tcPr>
          <w:p w14:paraId="6D888D1D" w14:textId="77777777" w:rsid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02F33E28" w14:textId="77777777" w:rsid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60F6C007" w14:textId="77777777" w:rsid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6966C71C" w14:textId="48A444F8" w:rsidR="00256883" w:rsidRP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</w:tc>
      </w:tr>
      <w:tr w:rsidR="00496DBA" w:rsidRPr="00256883" w14:paraId="19B9E41F" w14:textId="77777777" w:rsidTr="00496DBA">
        <w:tc>
          <w:tcPr>
            <w:tcW w:w="704" w:type="dxa"/>
          </w:tcPr>
          <w:p w14:paraId="3CB28ACB" w14:textId="3590B39D" w:rsidR="00496DBA" w:rsidRPr="00095C7F" w:rsidRDefault="00FA1655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C</w:t>
            </w:r>
            <w:r w:rsidR="00496DBA" w:rsidRPr="00095C7F">
              <w:rPr>
                <w:rFonts w:asciiTheme="majorHAnsi" w:hAnsiTheme="majorHAnsi" w:cstheme="majorHAnsi"/>
                <w:b/>
                <w:bCs/>
                <w:lang w:val="en-US"/>
              </w:rPr>
              <w:t>3</w:t>
            </w:r>
          </w:p>
        </w:tc>
        <w:tc>
          <w:tcPr>
            <w:tcW w:w="8646" w:type="dxa"/>
          </w:tcPr>
          <w:p w14:paraId="711DA7C3" w14:textId="1B0C2E8F" w:rsidR="00496DBA" w:rsidRPr="00095C7F" w:rsidRDefault="00C95137" w:rsidP="00A16C8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Virtual lab assignments are customizable</w:t>
            </w:r>
            <w:r w:rsidR="00673DB3">
              <w:rPr>
                <w:rFonts w:asciiTheme="majorHAnsi" w:hAnsiTheme="majorHAnsi" w:cstheme="majorHAnsi"/>
                <w:b/>
                <w:bCs/>
                <w:lang w:val="en-US"/>
              </w:rPr>
              <w:t xml:space="preserve">, </w:t>
            </w:r>
            <w:r w:rsidR="003C355F">
              <w:rPr>
                <w:rFonts w:asciiTheme="majorHAnsi" w:hAnsiTheme="majorHAnsi" w:cstheme="majorHAnsi"/>
                <w:b/>
                <w:bCs/>
                <w:lang w:val="en-US"/>
              </w:rPr>
              <w:t xml:space="preserve">allowing educators to adapt activities </w:t>
            </w:r>
            <w:r w:rsidR="00397145">
              <w:rPr>
                <w:rFonts w:asciiTheme="majorHAnsi" w:hAnsiTheme="majorHAnsi" w:cstheme="majorHAnsi"/>
                <w:b/>
                <w:bCs/>
                <w:lang w:val="en-US"/>
              </w:rPr>
              <w:t xml:space="preserve">and experiences </w:t>
            </w:r>
            <w:r w:rsidR="003C355F">
              <w:rPr>
                <w:rFonts w:asciiTheme="majorHAnsi" w:hAnsiTheme="majorHAnsi" w:cstheme="majorHAnsi"/>
                <w:b/>
                <w:bCs/>
                <w:lang w:val="en-US"/>
              </w:rPr>
              <w:t xml:space="preserve">to meet curricula. </w:t>
            </w:r>
          </w:p>
        </w:tc>
      </w:tr>
      <w:tr w:rsidR="00256883" w:rsidRPr="00256883" w14:paraId="02504199" w14:textId="77777777" w:rsidTr="00496DBA">
        <w:tc>
          <w:tcPr>
            <w:tcW w:w="704" w:type="dxa"/>
          </w:tcPr>
          <w:p w14:paraId="6B515D99" w14:textId="4E09C6CE" w:rsidR="00256883" w:rsidRPr="00256883" w:rsidRDefault="00FA1655" w:rsidP="00A16C8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</w:t>
            </w:r>
            <w:r w:rsidR="00256883"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8646" w:type="dxa"/>
          </w:tcPr>
          <w:p w14:paraId="3F015773" w14:textId="77777777" w:rsid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256883"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4A6FE676" w14:textId="77777777" w:rsid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26862A83" w14:textId="77777777" w:rsid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2B80ABEC" w14:textId="41E9198E" w:rsidR="00256883" w:rsidRPr="00256883" w:rsidRDefault="0025688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</w:tc>
      </w:tr>
      <w:tr w:rsidR="00FA1655" w:rsidRPr="00256883" w14:paraId="2C05A9F5" w14:textId="77777777" w:rsidTr="00496DBA">
        <w:tc>
          <w:tcPr>
            <w:tcW w:w="704" w:type="dxa"/>
          </w:tcPr>
          <w:p w14:paraId="5BD360B4" w14:textId="2A5F3CDF" w:rsidR="00FA1655" w:rsidRPr="00B238BF" w:rsidRDefault="00B238BF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B238BF">
              <w:rPr>
                <w:rFonts w:asciiTheme="majorHAnsi" w:hAnsiTheme="majorHAnsi" w:cstheme="majorHAnsi"/>
                <w:b/>
                <w:bCs/>
                <w:lang w:val="en-US"/>
              </w:rPr>
              <w:t>C4</w:t>
            </w:r>
          </w:p>
        </w:tc>
        <w:tc>
          <w:tcPr>
            <w:tcW w:w="8646" w:type="dxa"/>
          </w:tcPr>
          <w:p w14:paraId="5731C955" w14:textId="28A26588" w:rsidR="00FA1655" w:rsidRPr="00457653" w:rsidRDefault="00391333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457653">
              <w:rPr>
                <w:rFonts w:asciiTheme="majorHAnsi" w:hAnsiTheme="majorHAnsi" w:cstheme="majorHAnsi"/>
                <w:b/>
                <w:bCs/>
                <w:lang w:val="en-US"/>
              </w:rPr>
              <w:t>Virtual labs a</w:t>
            </w:r>
            <w:r w:rsidR="00457653" w:rsidRPr="00457653">
              <w:rPr>
                <w:rFonts w:asciiTheme="majorHAnsi" w:hAnsiTheme="majorHAnsi" w:cstheme="majorHAnsi"/>
                <w:b/>
                <w:bCs/>
                <w:lang w:val="en-US"/>
              </w:rPr>
              <w:t>re based on real hardware</w:t>
            </w:r>
            <w:r w:rsidR="00AF778F">
              <w:rPr>
                <w:rFonts w:asciiTheme="majorHAnsi" w:hAnsiTheme="majorHAnsi" w:cstheme="majorHAnsi"/>
                <w:b/>
                <w:bCs/>
                <w:lang w:val="en-US"/>
              </w:rPr>
              <w:t>/</w:t>
            </w:r>
            <w:r w:rsidR="00457653" w:rsidRPr="00457653">
              <w:rPr>
                <w:rFonts w:asciiTheme="majorHAnsi" w:hAnsiTheme="majorHAnsi" w:cstheme="majorHAnsi"/>
                <w:b/>
                <w:bCs/>
                <w:lang w:val="en-US"/>
              </w:rPr>
              <w:t xml:space="preserve">data. </w:t>
            </w:r>
          </w:p>
        </w:tc>
      </w:tr>
      <w:tr w:rsidR="00B238BF" w:rsidRPr="00256883" w14:paraId="35F098D2" w14:textId="77777777" w:rsidTr="00496DBA">
        <w:tc>
          <w:tcPr>
            <w:tcW w:w="704" w:type="dxa"/>
          </w:tcPr>
          <w:p w14:paraId="123BB44C" w14:textId="70F55FF8" w:rsidR="00B238BF" w:rsidRDefault="00B238BF" w:rsidP="00A16C8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C4</w:t>
            </w:r>
          </w:p>
        </w:tc>
        <w:tc>
          <w:tcPr>
            <w:tcW w:w="8646" w:type="dxa"/>
          </w:tcPr>
          <w:p w14:paraId="1DBC4409" w14:textId="77777777" w:rsidR="00391333" w:rsidRDefault="00391333" w:rsidP="00391333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256883"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19280484" w14:textId="77777777" w:rsidR="00B238BF" w:rsidRDefault="00B238BF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12CF9B01" w14:textId="77777777" w:rsidR="00391333" w:rsidRDefault="0039133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1780740B" w14:textId="2F42053C" w:rsidR="00391333" w:rsidRPr="00256883" w:rsidRDefault="00391333" w:rsidP="00A16C8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</w:tc>
      </w:tr>
      <w:tr w:rsidR="00E2488D" w:rsidRPr="00256883" w14:paraId="73BCB893" w14:textId="77777777" w:rsidTr="00496DBA">
        <w:tc>
          <w:tcPr>
            <w:tcW w:w="704" w:type="dxa"/>
          </w:tcPr>
          <w:p w14:paraId="6C5CBEEC" w14:textId="76D4282D" w:rsidR="00E2488D" w:rsidRPr="00E2488D" w:rsidRDefault="00E2488D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2488D">
              <w:rPr>
                <w:rFonts w:asciiTheme="majorHAnsi" w:hAnsiTheme="majorHAnsi" w:cstheme="majorHAnsi"/>
                <w:b/>
                <w:bCs/>
                <w:lang w:val="en-US"/>
              </w:rPr>
              <w:t>C5</w:t>
            </w:r>
          </w:p>
        </w:tc>
        <w:tc>
          <w:tcPr>
            <w:tcW w:w="8646" w:type="dxa"/>
          </w:tcPr>
          <w:p w14:paraId="3D15431E" w14:textId="1EE63AF7" w:rsidR="002F4DDE" w:rsidRPr="00E2488D" w:rsidRDefault="009B4080" w:rsidP="00391333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The platform has m</w:t>
            </w:r>
            <w:r w:rsidR="00E2488D" w:rsidRPr="00E2488D">
              <w:rPr>
                <w:rFonts w:asciiTheme="majorHAnsi" w:hAnsiTheme="majorHAnsi" w:cstheme="majorHAnsi"/>
                <w:b/>
                <w:bCs/>
                <w:lang w:val="en-US"/>
              </w:rPr>
              <w:t xml:space="preserve">echanisms to capture and grade student results. </w:t>
            </w:r>
            <w:r w:rsidR="002F4DDE">
              <w:rPr>
                <w:rFonts w:asciiTheme="majorHAnsi" w:hAnsiTheme="majorHAnsi" w:cstheme="majorHAnsi"/>
                <w:b/>
                <w:bCs/>
                <w:lang w:val="en-US"/>
              </w:rPr>
              <w:t xml:space="preserve">(If grades can be auto-populated into a </w:t>
            </w:r>
            <w:r w:rsidR="00D97F68">
              <w:rPr>
                <w:rFonts w:asciiTheme="majorHAnsi" w:hAnsiTheme="majorHAnsi" w:cstheme="majorHAnsi"/>
                <w:b/>
                <w:bCs/>
                <w:lang w:val="en-US"/>
              </w:rPr>
              <w:t>learning management system, include that here)</w:t>
            </w:r>
            <w:r w:rsidR="00B2631A">
              <w:rPr>
                <w:rFonts w:asciiTheme="majorHAnsi" w:hAnsiTheme="majorHAnsi" w:cstheme="majorHAnsi"/>
                <w:b/>
                <w:bCs/>
                <w:lang w:val="en-US"/>
              </w:rPr>
              <w:t xml:space="preserve">. </w:t>
            </w:r>
          </w:p>
        </w:tc>
      </w:tr>
      <w:tr w:rsidR="00E2488D" w:rsidRPr="00256883" w14:paraId="38AE3523" w14:textId="77777777" w:rsidTr="00496DBA">
        <w:tc>
          <w:tcPr>
            <w:tcW w:w="704" w:type="dxa"/>
          </w:tcPr>
          <w:p w14:paraId="0214C39A" w14:textId="66061DC1" w:rsidR="00E2488D" w:rsidRPr="00D1096E" w:rsidRDefault="00DA283F" w:rsidP="00A16C8F">
            <w:pPr>
              <w:rPr>
                <w:rFonts w:asciiTheme="majorHAnsi" w:hAnsiTheme="majorHAnsi" w:cstheme="majorHAnsi"/>
                <w:lang w:val="en-US"/>
              </w:rPr>
            </w:pPr>
            <w:r w:rsidRPr="00D1096E">
              <w:rPr>
                <w:rFonts w:asciiTheme="majorHAnsi" w:hAnsiTheme="majorHAnsi" w:cstheme="majorHAnsi"/>
                <w:lang w:val="en-US"/>
              </w:rPr>
              <w:t>C5</w:t>
            </w:r>
          </w:p>
        </w:tc>
        <w:tc>
          <w:tcPr>
            <w:tcW w:w="8646" w:type="dxa"/>
          </w:tcPr>
          <w:p w14:paraId="45C39593" w14:textId="77777777" w:rsidR="00E2488D" w:rsidRDefault="00E2488D" w:rsidP="00E2488D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256883"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18D47DD7" w14:textId="77777777" w:rsidR="00E2488D" w:rsidRDefault="00E2488D" w:rsidP="00391333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476FEA0F" w14:textId="77777777" w:rsidR="00E56396" w:rsidRDefault="00E56396" w:rsidP="00391333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  <w:p w14:paraId="71A0962D" w14:textId="2B732315" w:rsidR="00E56396" w:rsidRPr="00E2488D" w:rsidRDefault="00E56396" w:rsidP="00391333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</w:tbl>
    <w:p w14:paraId="5A49C069" w14:textId="77777777" w:rsidR="00C81CF1" w:rsidRPr="00C81CF1" w:rsidRDefault="00B026E4" w:rsidP="00A16C8F">
      <w:pPr>
        <w:spacing w:after="0" w:line="240" w:lineRule="auto"/>
        <w:rPr>
          <w:rFonts w:ascii="Frutiger LT Std 55 Roman" w:hAnsi="Frutiger LT Std 55 Roman"/>
          <w:b/>
          <w:bCs/>
        </w:rPr>
      </w:pPr>
      <w:r w:rsidRPr="00C81CF1">
        <w:rPr>
          <w:rFonts w:ascii="Frutiger LT Std 55 Roman" w:hAnsi="Frutiger LT Std 55 Roman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C81CF1" w:rsidRPr="00095C7F" w14:paraId="632669A2" w14:textId="77777777" w:rsidTr="00D06993">
        <w:tc>
          <w:tcPr>
            <w:tcW w:w="704" w:type="dxa"/>
          </w:tcPr>
          <w:p w14:paraId="5A67693D" w14:textId="0A01D43F" w:rsidR="00C81CF1" w:rsidRPr="00095C7F" w:rsidRDefault="00C81CF1" w:rsidP="00D06993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lastRenderedPageBreak/>
              <w:t>C6</w:t>
            </w:r>
          </w:p>
        </w:tc>
        <w:tc>
          <w:tcPr>
            <w:tcW w:w="8646" w:type="dxa"/>
          </w:tcPr>
          <w:p w14:paraId="4C3D34FB" w14:textId="0E4A008A" w:rsidR="00C81CF1" w:rsidRPr="00095C7F" w:rsidRDefault="00C81CF1" w:rsidP="00D0699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Anything else we should know about the content?</w:t>
            </w:r>
          </w:p>
        </w:tc>
      </w:tr>
      <w:tr w:rsidR="00C81CF1" w:rsidRPr="00095C7F" w14:paraId="577329F3" w14:textId="77777777" w:rsidTr="00D06993">
        <w:tc>
          <w:tcPr>
            <w:tcW w:w="704" w:type="dxa"/>
          </w:tcPr>
          <w:p w14:paraId="53AF4DA2" w14:textId="26E75BB9" w:rsidR="00C81CF1" w:rsidRPr="00095C7F" w:rsidRDefault="00C81CF1" w:rsidP="00D06993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C6</w:t>
            </w:r>
          </w:p>
        </w:tc>
        <w:tc>
          <w:tcPr>
            <w:tcW w:w="8646" w:type="dxa"/>
          </w:tcPr>
          <w:p w14:paraId="07421B45" w14:textId="0255375E" w:rsidR="00C81CF1" w:rsidRDefault="00C81CF1" w:rsidP="00D06993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Details here</w:t>
            </w:r>
          </w:p>
          <w:p w14:paraId="0E1CCA43" w14:textId="77777777" w:rsidR="00C81CF1" w:rsidRDefault="00C81CF1" w:rsidP="00D06993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0188158E" w14:textId="77777777" w:rsidR="00C81CF1" w:rsidRDefault="00C81CF1" w:rsidP="00D06993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5CAF9850" w14:textId="77777777" w:rsidR="00C81CF1" w:rsidRPr="00095C7F" w:rsidRDefault="00C81CF1" w:rsidP="00D06993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30B46248" w14:textId="77777777" w:rsidR="00C81CF1" w:rsidRPr="00B21A22" w:rsidRDefault="00C81CF1" w:rsidP="00A16C8F">
      <w:pPr>
        <w:spacing w:after="0" w:line="240" w:lineRule="auto"/>
        <w:rPr>
          <w:rFonts w:ascii="Frutiger LT Std 55 Roman" w:hAnsi="Frutiger LT Std 55 Roman"/>
        </w:rPr>
      </w:pPr>
    </w:p>
    <w:p w14:paraId="44214CF9" w14:textId="660DD423" w:rsidR="00B12862" w:rsidRPr="00095C7F" w:rsidRDefault="00750083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>Minimum Technical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1941E1" w:rsidRPr="00095C7F" w14:paraId="6673690D" w14:textId="77777777" w:rsidTr="001941E1">
        <w:tc>
          <w:tcPr>
            <w:tcW w:w="704" w:type="dxa"/>
          </w:tcPr>
          <w:p w14:paraId="0CB589F5" w14:textId="44569F7C" w:rsidR="001941E1" w:rsidRPr="00095C7F" w:rsidRDefault="009706AF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MN</w:t>
            </w:r>
            <w:r w:rsidR="001941E1" w:rsidRPr="00095C7F">
              <w:rPr>
                <w:rFonts w:asciiTheme="majorHAnsi" w:hAnsiTheme="majorHAnsi" w:cstheme="majorHAnsi"/>
                <w:b/>
                <w:bCs/>
                <w:lang w:val="en-US"/>
              </w:rPr>
              <w:t>1</w:t>
            </w:r>
          </w:p>
        </w:tc>
        <w:tc>
          <w:tcPr>
            <w:tcW w:w="8646" w:type="dxa"/>
          </w:tcPr>
          <w:p w14:paraId="76C45EBD" w14:textId="31EB1D4E" w:rsidR="001941E1" w:rsidRPr="00095C7F" w:rsidRDefault="00114679" w:rsidP="00A16C8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Compatible</w:t>
            </w:r>
            <w:r w:rsidR="00750083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with Mac, Windows, and Chromebook devices. </w:t>
            </w:r>
          </w:p>
        </w:tc>
      </w:tr>
      <w:tr w:rsidR="00095C7F" w:rsidRPr="00095C7F" w14:paraId="4080ACA8" w14:textId="77777777" w:rsidTr="001941E1">
        <w:tc>
          <w:tcPr>
            <w:tcW w:w="704" w:type="dxa"/>
          </w:tcPr>
          <w:p w14:paraId="33E8ADAA" w14:textId="38F738E3" w:rsidR="00095C7F" w:rsidRPr="00095C7F" w:rsidRDefault="009706AF" w:rsidP="00095C7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MN</w:t>
            </w:r>
            <w:r w:rsidR="00095C7F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8646" w:type="dxa"/>
          </w:tcPr>
          <w:p w14:paraId="37A501AF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503E69D2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056E6F90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005B0FFA" w14:textId="77777777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3B27E18A" w14:textId="01465C96" w:rsidR="00095C7F" w:rsidRPr="00095C7F" w:rsidRDefault="00095C7F" w:rsidP="00A16C8F">
      <w:pPr>
        <w:spacing w:after="0" w:line="240" w:lineRule="auto"/>
      </w:pPr>
    </w:p>
    <w:p w14:paraId="0B54B918" w14:textId="5A7BAA49" w:rsidR="00B12862" w:rsidRPr="00095C7F" w:rsidRDefault="006768C6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  <w:r w:rsidRPr="00095C7F">
        <w:rPr>
          <w:rFonts w:asciiTheme="majorHAnsi" w:hAnsiTheme="majorHAnsi" w:cstheme="majorHAnsi"/>
          <w:b/>
          <w:bCs/>
          <w:i/>
          <w:iCs/>
        </w:rPr>
        <w:t>Data Privacy / Security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1941E1" w:rsidRPr="00095C7F" w14:paraId="480D8606" w14:textId="77777777" w:rsidTr="001941E1">
        <w:tc>
          <w:tcPr>
            <w:tcW w:w="704" w:type="dxa"/>
          </w:tcPr>
          <w:p w14:paraId="0C592B6C" w14:textId="79986AC1" w:rsidR="001941E1" w:rsidRPr="00095C7F" w:rsidRDefault="001941E1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DPS1</w:t>
            </w:r>
          </w:p>
        </w:tc>
        <w:tc>
          <w:tcPr>
            <w:tcW w:w="8646" w:type="dxa"/>
          </w:tcPr>
          <w:p w14:paraId="3E045A6B" w14:textId="6A502D27" w:rsidR="001941E1" w:rsidRPr="00095C7F" w:rsidRDefault="00DF677B" w:rsidP="00A16C8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FIPPA Compliant</w:t>
            </w:r>
            <w:r w:rsidR="008525B5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(Please make note of any Canadian institutions that have adopted the product). </w:t>
            </w:r>
          </w:p>
        </w:tc>
      </w:tr>
      <w:tr w:rsidR="00095C7F" w:rsidRPr="00095C7F" w14:paraId="1CF1C5E4" w14:textId="77777777" w:rsidTr="001941E1">
        <w:tc>
          <w:tcPr>
            <w:tcW w:w="704" w:type="dxa"/>
          </w:tcPr>
          <w:p w14:paraId="1D80E0EE" w14:textId="7D3E9FC9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DPS1</w:t>
            </w:r>
          </w:p>
        </w:tc>
        <w:tc>
          <w:tcPr>
            <w:tcW w:w="8646" w:type="dxa"/>
          </w:tcPr>
          <w:p w14:paraId="638BE0A4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0835CE05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132D5283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7441D769" w14:textId="77777777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6CBACB7D" w14:textId="77777777" w:rsidR="00A82CB3" w:rsidRDefault="00A82CB3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</w:p>
    <w:p w14:paraId="60D8A023" w14:textId="6643A29E" w:rsidR="00A82CB3" w:rsidRDefault="00873D38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>Integration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A82CB3" w:rsidRPr="00095C7F" w14:paraId="607BBC23" w14:textId="77777777" w:rsidTr="00E21D9C">
        <w:tc>
          <w:tcPr>
            <w:tcW w:w="704" w:type="dxa"/>
          </w:tcPr>
          <w:p w14:paraId="5CC77B06" w14:textId="0CFC377A" w:rsidR="00A82CB3" w:rsidRPr="00095C7F" w:rsidRDefault="00A16253" w:rsidP="00E21D9C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I</w:t>
            </w:r>
            <w:r w:rsidR="00A82CB3" w:rsidRPr="00095C7F">
              <w:rPr>
                <w:rFonts w:asciiTheme="majorHAnsi" w:hAnsiTheme="majorHAnsi" w:cstheme="majorHAnsi"/>
                <w:b/>
                <w:bCs/>
                <w:lang w:val="en-US"/>
              </w:rPr>
              <w:t>1</w:t>
            </w:r>
          </w:p>
        </w:tc>
        <w:tc>
          <w:tcPr>
            <w:tcW w:w="8646" w:type="dxa"/>
          </w:tcPr>
          <w:p w14:paraId="6BC78665" w14:textId="57EA9F30" w:rsidR="00A82CB3" w:rsidRPr="00095C7F" w:rsidRDefault="00397145" w:rsidP="00E21D9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Platform</w:t>
            </w:r>
            <w:r w:rsidR="00E32CF8">
              <w:rPr>
                <w:rFonts w:asciiTheme="majorHAnsi" w:hAnsiTheme="majorHAnsi" w:cstheme="majorHAnsi"/>
                <w:b/>
                <w:bCs/>
                <w:lang w:val="en-US"/>
              </w:rPr>
              <w:t xml:space="preserve">, </w:t>
            </w:r>
            <w:r w:rsidR="00B872AB">
              <w:rPr>
                <w:rFonts w:asciiTheme="majorHAnsi" w:hAnsiTheme="majorHAnsi" w:cstheme="majorHAnsi"/>
                <w:b/>
                <w:bCs/>
                <w:lang w:val="en-US"/>
              </w:rPr>
              <w:t>activities</w:t>
            </w:r>
            <w:r w:rsidR="00E32CF8">
              <w:rPr>
                <w:rFonts w:asciiTheme="majorHAnsi" w:hAnsiTheme="majorHAnsi" w:cstheme="majorHAnsi"/>
                <w:b/>
                <w:bCs/>
                <w:lang w:val="en-US"/>
              </w:rPr>
              <w:t>, or</w:t>
            </w:r>
            <w:r w:rsidR="00B872AB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simulations </w:t>
            </w:r>
            <w:r>
              <w:rPr>
                <w:rFonts w:asciiTheme="majorHAnsi" w:hAnsiTheme="majorHAnsi" w:cstheme="majorHAnsi"/>
                <w:b/>
                <w:bCs/>
                <w:lang w:val="en-US"/>
              </w:rPr>
              <w:t xml:space="preserve">can be integrated with a variety of learning management systems. </w:t>
            </w:r>
          </w:p>
        </w:tc>
      </w:tr>
      <w:tr w:rsidR="00A82CB3" w:rsidRPr="00095C7F" w14:paraId="1B6891F0" w14:textId="77777777" w:rsidTr="00E21D9C">
        <w:tc>
          <w:tcPr>
            <w:tcW w:w="704" w:type="dxa"/>
          </w:tcPr>
          <w:p w14:paraId="05ED76D7" w14:textId="00A3C704" w:rsidR="00A82CB3" w:rsidRPr="00095C7F" w:rsidRDefault="00A16253" w:rsidP="00E21D9C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</w:t>
            </w:r>
            <w:r w:rsidR="00A82CB3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8646" w:type="dxa"/>
          </w:tcPr>
          <w:p w14:paraId="01F4CDB5" w14:textId="77777777" w:rsidR="00A82CB3" w:rsidRDefault="00A82CB3" w:rsidP="00E21D9C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278443B1" w14:textId="77777777" w:rsidR="00A82CB3" w:rsidRDefault="00A82CB3" w:rsidP="00E21D9C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182593DB" w14:textId="77777777" w:rsidR="00A82CB3" w:rsidRDefault="00A82CB3" w:rsidP="00E21D9C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74A5E5AA" w14:textId="77777777" w:rsidR="00A82CB3" w:rsidRPr="00095C7F" w:rsidRDefault="00A82CB3" w:rsidP="00E21D9C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7A68DB03" w14:textId="77777777" w:rsidR="00A82CB3" w:rsidRDefault="00A82CB3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</w:p>
    <w:p w14:paraId="5540A2C3" w14:textId="71844570" w:rsidR="006768C6" w:rsidRPr="00095C7F" w:rsidRDefault="00777226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  <w:r w:rsidRPr="00095C7F">
        <w:rPr>
          <w:rFonts w:asciiTheme="majorHAnsi" w:hAnsiTheme="majorHAnsi" w:cstheme="majorHAnsi"/>
          <w:b/>
          <w:bCs/>
          <w:i/>
          <w:iCs/>
        </w:rPr>
        <w:t>Multilingualism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1941E1" w:rsidRPr="00095C7F" w14:paraId="4EFFA25D" w14:textId="77777777" w:rsidTr="001941E1">
        <w:tc>
          <w:tcPr>
            <w:tcW w:w="846" w:type="dxa"/>
          </w:tcPr>
          <w:p w14:paraId="204F46F4" w14:textId="489A9BFB" w:rsidR="001941E1" w:rsidRPr="00095C7F" w:rsidRDefault="001941E1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M1</w:t>
            </w:r>
          </w:p>
        </w:tc>
        <w:tc>
          <w:tcPr>
            <w:tcW w:w="8504" w:type="dxa"/>
          </w:tcPr>
          <w:p w14:paraId="0D53480C" w14:textId="4B4C68B8" w:rsidR="001941E1" w:rsidRPr="00095C7F" w:rsidRDefault="001941E1" w:rsidP="00A16C8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Users can set language locale to French, English or other languages for all interface menus, features and user facing information.</w:t>
            </w:r>
          </w:p>
        </w:tc>
      </w:tr>
      <w:tr w:rsidR="00095C7F" w:rsidRPr="00095C7F" w14:paraId="053AE8CE" w14:textId="77777777" w:rsidTr="001941E1">
        <w:tc>
          <w:tcPr>
            <w:tcW w:w="846" w:type="dxa"/>
          </w:tcPr>
          <w:p w14:paraId="19CDCB02" w14:textId="0E928AE2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M1</w:t>
            </w:r>
          </w:p>
        </w:tc>
        <w:tc>
          <w:tcPr>
            <w:tcW w:w="8504" w:type="dxa"/>
          </w:tcPr>
          <w:p w14:paraId="13B8C017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31ADEBFA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7842A371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06F1CC65" w14:textId="77777777" w:rsidR="00095C7F" w:rsidRPr="00095C7F" w:rsidRDefault="00095C7F" w:rsidP="00095C7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</w:tbl>
    <w:p w14:paraId="4EB36B32" w14:textId="03719993" w:rsidR="006768C6" w:rsidRPr="00095C7F" w:rsidRDefault="006768C6" w:rsidP="00A16C8F">
      <w:pPr>
        <w:spacing w:after="0" w:line="240" w:lineRule="auto"/>
        <w:rPr>
          <w:rFonts w:asciiTheme="majorHAnsi" w:hAnsiTheme="majorHAnsi" w:cstheme="majorHAnsi"/>
        </w:rPr>
      </w:pPr>
    </w:p>
    <w:p w14:paraId="381D5DBE" w14:textId="4E68CD6C" w:rsidR="006768C6" w:rsidRPr="00095C7F" w:rsidRDefault="006768C6" w:rsidP="00A16C8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  <w:r w:rsidRPr="00095C7F">
        <w:rPr>
          <w:rFonts w:asciiTheme="majorHAnsi" w:hAnsiTheme="majorHAnsi" w:cstheme="majorHAnsi"/>
          <w:b/>
          <w:bCs/>
          <w:i/>
          <w:iCs/>
        </w:rPr>
        <w:t>AODA Compliant / Accessibility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1941E1" w:rsidRPr="00095C7F" w14:paraId="799E3A4D" w14:textId="77777777" w:rsidTr="001941E1">
        <w:tc>
          <w:tcPr>
            <w:tcW w:w="846" w:type="dxa"/>
          </w:tcPr>
          <w:p w14:paraId="6B0F1501" w14:textId="1E4427BE" w:rsidR="001941E1" w:rsidRPr="00095C7F" w:rsidRDefault="001941E1" w:rsidP="00A16C8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ACA1</w:t>
            </w:r>
          </w:p>
        </w:tc>
        <w:tc>
          <w:tcPr>
            <w:tcW w:w="8504" w:type="dxa"/>
          </w:tcPr>
          <w:p w14:paraId="4A069566" w14:textId="0344376D" w:rsidR="001941E1" w:rsidRPr="00095C7F" w:rsidRDefault="001941E1" w:rsidP="00A16C8F">
            <w:pPr>
              <w:rPr>
                <w:rFonts w:asciiTheme="majorHAnsi" w:hAnsiTheme="majorHAnsi" w:cstheme="majorHAnsi"/>
                <w:b/>
                <w:bCs/>
              </w:rPr>
            </w:pPr>
            <w:r w:rsidRPr="00095C7F">
              <w:rPr>
                <w:rFonts w:asciiTheme="majorHAnsi" w:hAnsiTheme="majorHAnsi" w:cstheme="majorHAnsi"/>
                <w:b/>
                <w:bCs/>
                <w:lang w:val="en-US"/>
              </w:rPr>
              <w:t>Users can access the platform though an AODA compliant interface and adjust settings depending on preferred devices.</w:t>
            </w:r>
          </w:p>
        </w:tc>
      </w:tr>
      <w:tr w:rsidR="00095C7F" w:rsidRPr="00095C7F" w14:paraId="642666EA" w14:textId="77777777" w:rsidTr="001941E1">
        <w:tc>
          <w:tcPr>
            <w:tcW w:w="846" w:type="dxa"/>
          </w:tcPr>
          <w:p w14:paraId="636D80B8" w14:textId="6119EDA0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ACA1</w:t>
            </w:r>
          </w:p>
        </w:tc>
        <w:tc>
          <w:tcPr>
            <w:tcW w:w="8504" w:type="dxa"/>
          </w:tcPr>
          <w:p w14:paraId="6FC26726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lang w:val="en-US"/>
              </w:rPr>
              <w:t>Ability to meet requirement:</w:t>
            </w:r>
          </w:p>
          <w:p w14:paraId="0FFBFEF7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5170FB68" w14:textId="77777777" w:rsidR="00095C7F" w:rsidRDefault="00095C7F" w:rsidP="00095C7F">
            <w:pPr>
              <w:rPr>
                <w:rFonts w:asciiTheme="majorHAnsi" w:hAnsiTheme="majorHAnsi" w:cstheme="majorHAnsi"/>
                <w:i/>
                <w:iCs/>
                <w:lang w:val="en-US"/>
              </w:rPr>
            </w:pPr>
          </w:p>
          <w:p w14:paraId="7AEFFF69" w14:textId="77777777" w:rsidR="00095C7F" w:rsidRPr="00095C7F" w:rsidRDefault="00095C7F" w:rsidP="00095C7F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06AE92F0" w14:textId="7FA03C53" w:rsidR="00B12862" w:rsidRDefault="00B12862" w:rsidP="00A16C8F">
      <w:pPr>
        <w:spacing w:after="0" w:line="240" w:lineRule="auto"/>
        <w:rPr>
          <w:rFonts w:ascii="Karmina Bold" w:hAnsi="Karmina Bold"/>
          <w:b/>
          <w:bCs/>
          <w:sz w:val="52"/>
          <w:szCs w:val="52"/>
        </w:rPr>
      </w:pPr>
    </w:p>
    <w:p w14:paraId="41374618" w14:textId="2F2A11F8" w:rsidR="00095C7F" w:rsidRPr="000917D7" w:rsidRDefault="005C3F2C" w:rsidP="00A16C8F">
      <w:pPr>
        <w:spacing w:after="0" w:line="240" w:lineRule="auto"/>
        <w:rPr>
          <w:rFonts w:asciiTheme="majorHAnsi" w:hAnsiTheme="majorHAnsi" w:cstheme="majorHAnsi"/>
        </w:rPr>
      </w:pPr>
      <w:r w:rsidRPr="000917D7">
        <w:rPr>
          <w:rFonts w:asciiTheme="majorHAnsi" w:hAnsiTheme="majorHAnsi" w:cstheme="majorHAnsi"/>
        </w:rPr>
        <w:lastRenderedPageBreak/>
        <w:t>Please describe strategies and capacity to support eCampusOntario and Ontario post-secondary institutions</w:t>
      </w:r>
      <w:r w:rsidR="00925283" w:rsidRPr="000917D7">
        <w:rPr>
          <w:rFonts w:asciiTheme="majorHAnsi" w:hAnsiTheme="majorHAnsi" w:cstheme="majorHAnsi"/>
        </w:rPr>
        <w:t>, including plans for onboarding.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3F2C" w14:paraId="1519B4C3" w14:textId="77777777" w:rsidTr="005C3F2C">
        <w:tc>
          <w:tcPr>
            <w:tcW w:w="9350" w:type="dxa"/>
          </w:tcPr>
          <w:p w14:paraId="09B5E1DE" w14:textId="77777777" w:rsidR="005C3F2C" w:rsidRDefault="005C3F2C" w:rsidP="00A16C8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53CEA41" w14:textId="77777777" w:rsidR="005C3F2C" w:rsidRDefault="005C3F2C" w:rsidP="00A16C8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48454A8" w14:textId="77777777" w:rsidR="005C3F2C" w:rsidRDefault="005C3F2C" w:rsidP="00A16C8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35FA622" w14:textId="77777777" w:rsidR="005C3F2C" w:rsidRDefault="005C3F2C" w:rsidP="00A16C8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752BA33" w14:textId="77777777" w:rsidR="005C3F2C" w:rsidRDefault="005C3F2C" w:rsidP="00A16C8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47B63D9" w14:textId="77777777" w:rsidR="002A5DF5" w:rsidRDefault="002A5DF5" w:rsidP="00A16C8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06DDA94" w14:textId="77777777" w:rsidR="002A5DF5" w:rsidRDefault="002A5DF5" w:rsidP="00A16C8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8C97EFE" w14:textId="7CB254D8" w:rsidR="002A5DF5" w:rsidRDefault="002A5DF5" w:rsidP="00A16C8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A690167" w14:textId="7C0E2879" w:rsidR="005C3F2C" w:rsidRDefault="005C3F2C" w:rsidP="00A16C8F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7F3EE8E" w14:textId="26B66546" w:rsidR="00067AC5" w:rsidRPr="00907D3A" w:rsidRDefault="00067AC5" w:rsidP="00067AC5">
      <w:pPr>
        <w:spacing w:before="100" w:beforeAutospacing="1" w:after="100" w:afterAutospacing="1" w:line="240" w:lineRule="auto"/>
        <w:contextualSpacing/>
        <w:rPr>
          <w:rFonts w:asciiTheme="majorHAnsi" w:hAnsiTheme="majorHAnsi" w:cstheme="majorHAnsi"/>
        </w:rPr>
      </w:pPr>
      <w:r w:rsidRPr="00907D3A">
        <w:rPr>
          <w:rFonts w:asciiTheme="majorHAnsi" w:hAnsiTheme="majorHAnsi" w:cstheme="majorHAnsi"/>
          <w:b/>
          <w:bCs/>
        </w:rPr>
        <w:t xml:space="preserve">Case Study: </w:t>
      </w:r>
      <w:r w:rsidRPr="00907D3A">
        <w:rPr>
          <w:rFonts w:asciiTheme="majorHAnsi" w:hAnsiTheme="majorHAnsi" w:cstheme="majorHAnsi"/>
        </w:rPr>
        <w:t xml:space="preserve">You are working on a short timeline and a course lead who is responsible for </w:t>
      </w:r>
      <w:r w:rsidR="00EC742B" w:rsidRPr="00907D3A">
        <w:rPr>
          <w:rFonts w:asciiTheme="majorHAnsi" w:hAnsiTheme="majorHAnsi" w:cstheme="majorHAnsi"/>
        </w:rPr>
        <w:t xml:space="preserve">identifying and implementing </w:t>
      </w:r>
      <w:r w:rsidR="00FE1688" w:rsidRPr="00907D3A">
        <w:rPr>
          <w:rFonts w:asciiTheme="majorHAnsi" w:hAnsiTheme="majorHAnsi" w:cstheme="majorHAnsi"/>
        </w:rPr>
        <w:t xml:space="preserve">appropriate </w:t>
      </w:r>
      <w:r w:rsidR="00EC742B" w:rsidRPr="00907D3A">
        <w:rPr>
          <w:rFonts w:asciiTheme="majorHAnsi" w:hAnsiTheme="majorHAnsi" w:cstheme="majorHAnsi"/>
        </w:rPr>
        <w:t xml:space="preserve">virtual lab </w:t>
      </w:r>
      <w:r w:rsidR="00FE1688" w:rsidRPr="00907D3A">
        <w:rPr>
          <w:rFonts w:asciiTheme="majorHAnsi" w:hAnsiTheme="majorHAnsi" w:cstheme="majorHAnsi"/>
        </w:rPr>
        <w:t xml:space="preserve">simulations or </w:t>
      </w:r>
      <w:r w:rsidR="00EC742B" w:rsidRPr="00907D3A">
        <w:rPr>
          <w:rFonts w:asciiTheme="majorHAnsi" w:hAnsiTheme="majorHAnsi" w:cstheme="majorHAnsi"/>
        </w:rPr>
        <w:t xml:space="preserve">activities </w:t>
      </w:r>
      <w:r w:rsidR="00FE1688" w:rsidRPr="00907D3A">
        <w:rPr>
          <w:rFonts w:asciiTheme="majorHAnsi" w:hAnsiTheme="majorHAnsi" w:cstheme="majorHAnsi"/>
        </w:rPr>
        <w:t xml:space="preserve">in their course </w:t>
      </w:r>
      <w:r w:rsidRPr="00907D3A">
        <w:rPr>
          <w:rFonts w:asciiTheme="majorHAnsi" w:hAnsiTheme="majorHAnsi" w:cstheme="majorHAnsi"/>
        </w:rPr>
        <w:t xml:space="preserve">is experiencing difficulty </w:t>
      </w:r>
      <w:r w:rsidR="00265F3D" w:rsidRPr="00907D3A">
        <w:rPr>
          <w:rFonts w:asciiTheme="majorHAnsi" w:hAnsiTheme="majorHAnsi" w:cstheme="majorHAnsi"/>
        </w:rPr>
        <w:t xml:space="preserve">learning how to use your content. </w:t>
      </w:r>
      <w:r w:rsidRPr="00907D3A">
        <w:rPr>
          <w:rFonts w:asciiTheme="majorHAnsi" w:hAnsiTheme="majorHAnsi" w:cstheme="majorHAnsi"/>
        </w:rPr>
        <w:t>They share that they simply do not have the time</w:t>
      </w:r>
      <w:r w:rsidR="00265F3D" w:rsidRPr="00907D3A">
        <w:rPr>
          <w:rFonts w:asciiTheme="majorHAnsi" w:hAnsiTheme="majorHAnsi" w:cstheme="majorHAnsi"/>
        </w:rPr>
        <w:t xml:space="preserve"> or resources to</w:t>
      </w:r>
      <w:r w:rsidRPr="00907D3A">
        <w:rPr>
          <w:rFonts w:asciiTheme="majorHAnsi" w:hAnsiTheme="majorHAnsi" w:cstheme="majorHAnsi"/>
        </w:rPr>
        <w:t xml:space="preserve"> learn the technology</w:t>
      </w:r>
      <w:r w:rsidR="00944368" w:rsidRPr="00907D3A">
        <w:rPr>
          <w:rFonts w:asciiTheme="majorHAnsi" w:hAnsiTheme="majorHAnsi" w:cstheme="majorHAnsi"/>
        </w:rPr>
        <w:t>, meaning they will not be using it in their course as they had planned</w:t>
      </w:r>
      <w:r w:rsidRPr="00907D3A">
        <w:rPr>
          <w:rFonts w:asciiTheme="majorHAnsi" w:hAnsiTheme="majorHAnsi" w:cstheme="majorHAnsi"/>
        </w:rPr>
        <w:t>. What steps would you take to support this educator at the time, and what steps could have been taken before reaching this point?</w:t>
      </w:r>
    </w:p>
    <w:p w14:paraId="74138F68" w14:textId="77777777" w:rsidR="00067AC5" w:rsidRPr="00F909D3" w:rsidRDefault="00067AC5" w:rsidP="00067AC5">
      <w:pPr>
        <w:spacing w:before="100" w:beforeAutospacing="1" w:after="100" w:afterAutospacing="1" w:line="240" w:lineRule="auto"/>
        <w:contextualSpacing/>
        <w:rPr>
          <w:rFonts w:ascii="Frutiger LT Std 55 Roman" w:hAnsi="Frutiger LT Std 55 Roman" w:cstheme="maj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7AC5" w:rsidRPr="00F909D3" w14:paraId="3BA59023" w14:textId="77777777" w:rsidTr="00D06993">
        <w:tc>
          <w:tcPr>
            <w:tcW w:w="9350" w:type="dxa"/>
          </w:tcPr>
          <w:p w14:paraId="2D71701C" w14:textId="77777777" w:rsidR="00067AC5" w:rsidRPr="00F909D3" w:rsidRDefault="00067AC5" w:rsidP="00D06993">
            <w:pPr>
              <w:rPr>
                <w:rFonts w:ascii="Frutiger LT Std 55 Roman" w:hAnsi="Frutiger LT Std 55 Roman" w:cstheme="majorHAnsi"/>
                <w:b/>
                <w:bCs/>
              </w:rPr>
            </w:pPr>
          </w:p>
          <w:p w14:paraId="73E6A83A" w14:textId="77777777" w:rsidR="00067AC5" w:rsidRPr="00F909D3" w:rsidRDefault="00067AC5" w:rsidP="00D06993">
            <w:pPr>
              <w:rPr>
                <w:rFonts w:ascii="Frutiger LT Std 55 Roman" w:hAnsi="Frutiger LT Std 55 Roman" w:cstheme="majorHAnsi"/>
                <w:b/>
                <w:bCs/>
              </w:rPr>
            </w:pPr>
          </w:p>
          <w:p w14:paraId="72D0B2E7" w14:textId="77777777" w:rsidR="00067AC5" w:rsidRPr="00F909D3" w:rsidRDefault="00067AC5" w:rsidP="00D06993">
            <w:pPr>
              <w:rPr>
                <w:rFonts w:ascii="Frutiger LT Std 55 Roman" w:hAnsi="Frutiger LT Std 55 Roman" w:cstheme="majorHAnsi"/>
                <w:b/>
                <w:bCs/>
              </w:rPr>
            </w:pPr>
          </w:p>
          <w:p w14:paraId="4B6C2F3E" w14:textId="77777777" w:rsidR="00067AC5" w:rsidRPr="00F909D3" w:rsidRDefault="00067AC5" w:rsidP="00D06993">
            <w:pPr>
              <w:rPr>
                <w:rFonts w:ascii="Frutiger LT Std 55 Roman" w:hAnsi="Frutiger LT Std 55 Roman" w:cstheme="majorHAnsi"/>
                <w:b/>
                <w:bCs/>
              </w:rPr>
            </w:pPr>
          </w:p>
          <w:p w14:paraId="105D49F3" w14:textId="77777777" w:rsidR="00067AC5" w:rsidRPr="00F909D3" w:rsidRDefault="00067AC5" w:rsidP="00D06993">
            <w:pPr>
              <w:rPr>
                <w:rFonts w:ascii="Frutiger LT Std 55 Roman" w:hAnsi="Frutiger LT Std 55 Roman" w:cstheme="majorHAnsi"/>
                <w:b/>
                <w:bCs/>
              </w:rPr>
            </w:pPr>
          </w:p>
          <w:p w14:paraId="65EA9C62" w14:textId="77777777" w:rsidR="00067AC5" w:rsidRPr="00F909D3" w:rsidRDefault="00067AC5" w:rsidP="00D06993">
            <w:pPr>
              <w:rPr>
                <w:rFonts w:ascii="Frutiger LT Std 55 Roman" w:hAnsi="Frutiger LT Std 55 Roman" w:cstheme="majorHAnsi"/>
                <w:b/>
                <w:bCs/>
              </w:rPr>
            </w:pPr>
          </w:p>
          <w:p w14:paraId="747E42C6" w14:textId="77777777" w:rsidR="00067AC5" w:rsidRPr="00F909D3" w:rsidRDefault="00067AC5" w:rsidP="00D06993">
            <w:pPr>
              <w:rPr>
                <w:rFonts w:ascii="Frutiger LT Std 55 Roman" w:hAnsi="Frutiger LT Std 55 Roman" w:cstheme="majorHAnsi"/>
                <w:b/>
                <w:bCs/>
              </w:rPr>
            </w:pPr>
          </w:p>
          <w:p w14:paraId="2AD4AAB4" w14:textId="77777777" w:rsidR="00067AC5" w:rsidRPr="00F909D3" w:rsidRDefault="00067AC5" w:rsidP="00D06993">
            <w:pPr>
              <w:rPr>
                <w:rFonts w:ascii="Frutiger LT Std 55 Roman" w:hAnsi="Frutiger LT Std 55 Roman" w:cstheme="majorHAnsi"/>
                <w:b/>
                <w:bCs/>
              </w:rPr>
            </w:pPr>
          </w:p>
        </w:tc>
      </w:tr>
    </w:tbl>
    <w:p w14:paraId="4633B001" w14:textId="77777777" w:rsidR="00067AC5" w:rsidRPr="00095C7F" w:rsidRDefault="00067AC5" w:rsidP="00A16C8F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81819BC" w14:textId="4788DC7B" w:rsidR="00095C7F" w:rsidRPr="00907D3A" w:rsidRDefault="005C3F2C" w:rsidP="00A16C8F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907D3A">
        <w:rPr>
          <w:rFonts w:asciiTheme="majorHAnsi" w:hAnsiTheme="majorHAnsi" w:cstheme="majorHAnsi"/>
          <w:b/>
          <w:bCs/>
        </w:rPr>
        <w:t xml:space="preserve">Please attach a complete quote </w:t>
      </w:r>
      <w:r w:rsidR="00925283" w:rsidRPr="00907D3A">
        <w:rPr>
          <w:rFonts w:asciiTheme="majorHAnsi" w:hAnsiTheme="majorHAnsi" w:cstheme="majorHAnsi"/>
          <w:b/>
          <w:bCs/>
        </w:rPr>
        <w:t xml:space="preserve">presented as follows: </w:t>
      </w:r>
      <w:r w:rsidRPr="00907D3A">
        <w:rPr>
          <w:rFonts w:asciiTheme="majorHAnsi" w:hAnsiTheme="majorHAnsi" w:cstheme="majorHAnsi"/>
          <w:b/>
          <w:bCs/>
        </w:rPr>
        <w:t xml:space="preserve"> </w:t>
      </w:r>
    </w:p>
    <w:p w14:paraId="0BC11AB1" w14:textId="77777777" w:rsidR="00900E23" w:rsidRPr="00907D3A" w:rsidRDefault="00900E23" w:rsidP="00900E23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907D3A">
        <w:rPr>
          <w:rFonts w:asciiTheme="majorHAnsi" w:hAnsiTheme="majorHAnsi" w:cstheme="majorHAnsi"/>
          <w:sz w:val="22"/>
          <w:szCs w:val="22"/>
        </w:rPr>
        <w:t>Tiered, per user cost breakdown for:</w:t>
      </w:r>
    </w:p>
    <w:p w14:paraId="0A29BF09" w14:textId="77777777" w:rsidR="00900E23" w:rsidRPr="00907D3A" w:rsidRDefault="00900E23" w:rsidP="00900E23">
      <w:pPr>
        <w:pStyle w:val="NormalWeb"/>
        <w:numPr>
          <w:ilvl w:val="1"/>
          <w:numId w:val="35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907D3A">
        <w:rPr>
          <w:rFonts w:asciiTheme="majorHAnsi" w:hAnsiTheme="majorHAnsi" w:cstheme="majorHAnsi"/>
          <w:sz w:val="22"/>
          <w:szCs w:val="22"/>
        </w:rPr>
        <w:t>1</w:t>
      </w:r>
      <w:r w:rsidRPr="00907D3A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Pr="00907D3A">
        <w:rPr>
          <w:rFonts w:asciiTheme="majorHAnsi" w:hAnsiTheme="majorHAnsi" w:cstheme="majorHAnsi"/>
          <w:sz w:val="22"/>
          <w:szCs w:val="22"/>
        </w:rPr>
        <w:t xml:space="preserve"> tier: 0-1000 users</w:t>
      </w:r>
    </w:p>
    <w:p w14:paraId="7E9281B9" w14:textId="77777777" w:rsidR="00900E23" w:rsidRPr="00907D3A" w:rsidRDefault="00900E23" w:rsidP="00900E23">
      <w:pPr>
        <w:pStyle w:val="NormalWeb"/>
        <w:numPr>
          <w:ilvl w:val="1"/>
          <w:numId w:val="35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907D3A">
        <w:rPr>
          <w:rFonts w:asciiTheme="majorHAnsi" w:hAnsiTheme="majorHAnsi" w:cstheme="majorHAnsi"/>
          <w:sz w:val="22"/>
          <w:szCs w:val="22"/>
        </w:rPr>
        <w:t>2</w:t>
      </w:r>
      <w:r w:rsidRPr="00907D3A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 w:rsidRPr="00907D3A">
        <w:rPr>
          <w:rFonts w:asciiTheme="majorHAnsi" w:hAnsiTheme="majorHAnsi" w:cstheme="majorHAnsi"/>
          <w:sz w:val="22"/>
          <w:szCs w:val="22"/>
        </w:rPr>
        <w:t xml:space="preserve"> tier: 1000-5000 users</w:t>
      </w:r>
    </w:p>
    <w:p w14:paraId="5587A505" w14:textId="77777777" w:rsidR="00900E23" w:rsidRPr="00907D3A" w:rsidRDefault="00900E23" w:rsidP="00900E23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907D3A">
        <w:rPr>
          <w:rFonts w:asciiTheme="majorHAnsi" w:hAnsiTheme="majorHAnsi" w:cstheme="majorHAnsi"/>
          <w:sz w:val="22"/>
          <w:szCs w:val="22"/>
        </w:rPr>
        <w:t>Complete cost breakdown for training and support</w:t>
      </w:r>
    </w:p>
    <w:p w14:paraId="4FD292BF" w14:textId="77777777" w:rsidR="00900E23" w:rsidRPr="00907D3A" w:rsidRDefault="00900E23" w:rsidP="00900E23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907D3A">
        <w:rPr>
          <w:rFonts w:asciiTheme="majorHAnsi" w:hAnsiTheme="majorHAnsi" w:cstheme="majorHAnsi"/>
          <w:sz w:val="22"/>
          <w:szCs w:val="22"/>
        </w:rPr>
        <w:t xml:space="preserve">Canadian Dollars only ($CAD). </w:t>
      </w:r>
    </w:p>
    <w:p w14:paraId="687F37E4" w14:textId="77777777" w:rsidR="00925283" w:rsidRPr="002A5DF5" w:rsidRDefault="00925283" w:rsidP="00A16C8F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sectPr w:rsidR="00925283" w:rsidRPr="002A5DF5" w:rsidSect="00D27EA7"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49186" w14:textId="77777777" w:rsidR="0002345E" w:rsidRDefault="0002345E" w:rsidP="008C4E4C">
      <w:pPr>
        <w:spacing w:after="0" w:line="240" w:lineRule="auto"/>
      </w:pPr>
      <w:r>
        <w:separator/>
      </w:r>
    </w:p>
  </w:endnote>
  <w:endnote w:type="continuationSeparator" w:id="0">
    <w:p w14:paraId="07F012F6" w14:textId="77777777" w:rsidR="0002345E" w:rsidRDefault="0002345E" w:rsidP="008C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rmina Bold">
    <w:panose1 w:val="03000500000000020004"/>
    <w:charset w:val="00"/>
    <w:family w:val="script"/>
    <w:pitch w:val="variable"/>
    <w:sig w:usb0="A00002EF" w:usb1="4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718227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3B4A66" w14:textId="6B1E8852" w:rsidR="00095C7F" w:rsidRDefault="00095C7F" w:rsidP="00684F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09B396" w14:textId="77777777" w:rsidR="00095C7F" w:rsidRDefault="00095C7F" w:rsidP="00095C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55764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1C3B5A" w14:textId="38ED4C8A" w:rsidR="00095C7F" w:rsidRDefault="00095C7F" w:rsidP="00684F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615B70E" w14:textId="77777777" w:rsidR="00095C7F" w:rsidRDefault="00095C7F" w:rsidP="00095C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0BE25" w14:textId="77777777" w:rsidR="0002345E" w:rsidRDefault="0002345E" w:rsidP="008C4E4C">
      <w:pPr>
        <w:spacing w:after="0" w:line="240" w:lineRule="auto"/>
      </w:pPr>
      <w:r>
        <w:separator/>
      </w:r>
    </w:p>
  </w:footnote>
  <w:footnote w:type="continuationSeparator" w:id="0">
    <w:p w14:paraId="1813BB08" w14:textId="77777777" w:rsidR="0002345E" w:rsidRDefault="0002345E" w:rsidP="008C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DE790" w14:textId="1690BEA9" w:rsidR="004B2742" w:rsidRDefault="004B2742">
    <w:pPr>
      <w:pStyle w:val="Header"/>
    </w:pPr>
    <w:r w:rsidRPr="004B2742">
      <w:rPr>
        <w:noProof/>
      </w:rPr>
      <w:drawing>
        <wp:anchor distT="0" distB="0" distL="114300" distR="114300" simplePos="0" relativeHeight="251659264" behindDoc="0" locked="0" layoutInCell="1" allowOverlap="1" wp14:anchorId="0736E047" wp14:editId="3A9FFBA8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1780540" cy="1211580"/>
          <wp:effectExtent l="0" t="0" r="0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-letterhead-addres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9D3"/>
    <w:multiLevelType w:val="hybridMultilevel"/>
    <w:tmpl w:val="3848800E"/>
    <w:lvl w:ilvl="0" w:tplc="16004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AA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408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81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8B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49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44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4D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0E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B24"/>
    <w:multiLevelType w:val="hybridMultilevel"/>
    <w:tmpl w:val="00C4C7E4"/>
    <w:lvl w:ilvl="0" w:tplc="F4F02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AB2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A21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AB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01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81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4A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82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CC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ADD"/>
    <w:multiLevelType w:val="hybridMultilevel"/>
    <w:tmpl w:val="C5F60C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73FFE"/>
    <w:multiLevelType w:val="hybridMultilevel"/>
    <w:tmpl w:val="47747F00"/>
    <w:lvl w:ilvl="0" w:tplc="9CFE5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8C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8AE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27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CA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43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EC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EB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D07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92AE1"/>
    <w:multiLevelType w:val="hybridMultilevel"/>
    <w:tmpl w:val="8E90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38B9"/>
    <w:multiLevelType w:val="hybridMultilevel"/>
    <w:tmpl w:val="1A00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56B53"/>
    <w:multiLevelType w:val="hybridMultilevel"/>
    <w:tmpl w:val="4892747E"/>
    <w:lvl w:ilvl="0" w:tplc="8F621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C2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85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E9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C8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08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2C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4D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E65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1AB1"/>
    <w:multiLevelType w:val="hybridMultilevel"/>
    <w:tmpl w:val="37B811AA"/>
    <w:lvl w:ilvl="0" w:tplc="21A64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CD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06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69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23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50A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42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C7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CAE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938FA"/>
    <w:multiLevelType w:val="hybridMultilevel"/>
    <w:tmpl w:val="612083F6"/>
    <w:lvl w:ilvl="0" w:tplc="0DC8F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5626"/>
    <w:multiLevelType w:val="hybridMultilevel"/>
    <w:tmpl w:val="6A3880D6"/>
    <w:lvl w:ilvl="0" w:tplc="D10C6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0A4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B8228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8D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C0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6C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A8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A2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C6328"/>
    <w:multiLevelType w:val="hybridMultilevel"/>
    <w:tmpl w:val="97005550"/>
    <w:lvl w:ilvl="0" w:tplc="45568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6D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DAE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4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A0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23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C5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C2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1AE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84EE0"/>
    <w:multiLevelType w:val="hybridMultilevel"/>
    <w:tmpl w:val="6F14E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4394A"/>
    <w:multiLevelType w:val="hybridMultilevel"/>
    <w:tmpl w:val="02361D54"/>
    <w:lvl w:ilvl="0" w:tplc="628AAA1A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6A35947"/>
    <w:multiLevelType w:val="hybridMultilevel"/>
    <w:tmpl w:val="D5F828BA"/>
    <w:lvl w:ilvl="0" w:tplc="D71AADF4">
      <w:start w:val="1"/>
      <w:numFmt w:val="decimal"/>
      <w:lvlText w:val="%1."/>
      <w:lvlJc w:val="left"/>
      <w:pPr>
        <w:ind w:left="720" w:hanging="360"/>
      </w:pPr>
      <w:rPr>
        <w:rFonts w:ascii="Frutiger LT Std 55 Roman" w:hAnsi="Frutiger LT Std 55 Roman" w:hint="default"/>
        <w:b/>
      </w:rPr>
    </w:lvl>
    <w:lvl w:ilvl="1" w:tplc="1CE876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C1316"/>
    <w:multiLevelType w:val="hybridMultilevel"/>
    <w:tmpl w:val="D1FAE6A2"/>
    <w:lvl w:ilvl="0" w:tplc="856C0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EC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46F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EA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6F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381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6A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C2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C5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D2816"/>
    <w:multiLevelType w:val="hybridMultilevel"/>
    <w:tmpl w:val="25CAF98E"/>
    <w:lvl w:ilvl="0" w:tplc="8332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C2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6A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AE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28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21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47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C8B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22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3F9"/>
    <w:multiLevelType w:val="hybridMultilevel"/>
    <w:tmpl w:val="D2244E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4676B"/>
    <w:multiLevelType w:val="hybridMultilevel"/>
    <w:tmpl w:val="91E231FE"/>
    <w:lvl w:ilvl="0" w:tplc="628AAA1A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472F0FFA"/>
    <w:multiLevelType w:val="hybridMultilevel"/>
    <w:tmpl w:val="4D5AE78C"/>
    <w:lvl w:ilvl="0" w:tplc="D10C6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0A4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B8228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8D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C0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6C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A8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A2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1673B"/>
    <w:multiLevelType w:val="hybridMultilevel"/>
    <w:tmpl w:val="0D105D8E"/>
    <w:lvl w:ilvl="0" w:tplc="628AAA1A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FCA3F1F"/>
    <w:multiLevelType w:val="hybridMultilevel"/>
    <w:tmpl w:val="9FB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D4E87"/>
    <w:multiLevelType w:val="hybridMultilevel"/>
    <w:tmpl w:val="CF6E30DC"/>
    <w:lvl w:ilvl="0" w:tplc="628AAA1A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2D46406"/>
    <w:multiLevelType w:val="hybridMultilevel"/>
    <w:tmpl w:val="F58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C4F0E"/>
    <w:multiLevelType w:val="hybridMultilevel"/>
    <w:tmpl w:val="32541B16"/>
    <w:lvl w:ilvl="0" w:tplc="62002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2D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B2F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E0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08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A1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23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2E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29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B27B4"/>
    <w:multiLevelType w:val="hybridMultilevel"/>
    <w:tmpl w:val="B03EA83C"/>
    <w:lvl w:ilvl="0" w:tplc="94003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E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E2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A9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01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C0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A1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A6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A4F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E6AF6"/>
    <w:multiLevelType w:val="hybridMultilevel"/>
    <w:tmpl w:val="4E384080"/>
    <w:lvl w:ilvl="0" w:tplc="E3E66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23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C4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80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20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8B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49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04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C8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030F3"/>
    <w:multiLevelType w:val="hybridMultilevel"/>
    <w:tmpl w:val="73CA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84198"/>
    <w:multiLevelType w:val="hybridMultilevel"/>
    <w:tmpl w:val="6E22679A"/>
    <w:lvl w:ilvl="0" w:tplc="D7F42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6E9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48F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49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25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25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ED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66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E5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615A2"/>
    <w:multiLevelType w:val="hybridMultilevel"/>
    <w:tmpl w:val="7166F916"/>
    <w:lvl w:ilvl="0" w:tplc="98CEC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62E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8D58D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E6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5AC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85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2F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21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34F3"/>
    <w:multiLevelType w:val="hybridMultilevel"/>
    <w:tmpl w:val="9DBA69EA"/>
    <w:lvl w:ilvl="0" w:tplc="B8ECA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401BC"/>
    <w:multiLevelType w:val="hybridMultilevel"/>
    <w:tmpl w:val="92E83D32"/>
    <w:lvl w:ilvl="0" w:tplc="F8848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A6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83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01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87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AE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07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2F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0F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F1804"/>
    <w:multiLevelType w:val="hybridMultilevel"/>
    <w:tmpl w:val="06741318"/>
    <w:lvl w:ilvl="0" w:tplc="F0D48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0A1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6166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C7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A0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85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24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E2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A4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33EB1"/>
    <w:multiLevelType w:val="hybridMultilevel"/>
    <w:tmpl w:val="760AEC90"/>
    <w:lvl w:ilvl="0" w:tplc="628AAA1A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3" w15:restartNumberingAfterBreak="0">
    <w:nsid w:val="7B4F47C3"/>
    <w:multiLevelType w:val="hybridMultilevel"/>
    <w:tmpl w:val="F6D265EC"/>
    <w:lvl w:ilvl="0" w:tplc="9D704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C088A"/>
    <w:multiLevelType w:val="hybridMultilevel"/>
    <w:tmpl w:val="86D2A5F0"/>
    <w:lvl w:ilvl="0" w:tplc="7B6EC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03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80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EB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E8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2B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48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C7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EEC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4"/>
  </w:num>
  <w:num w:numId="4">
    <w:abstractNumId w:val="15"/>
  </w:num>
  <w:num w:numId="5">
    <w:abstractNumId w:val="6"/>
  </w:num>
  <w:num w:numId="6">
    <w:abstractNumId w:val="31"/>
  </w:num>
  <w:num w:numId="7">
    <w:abstractNumId w:val="23"/>
  </w:num>
  <w:num w:numId="8">
    <w:abstractNumId w:val="10"/>
  </w:num>
  <w:num w:numId="9">
    <w:abstractNumId w:val="25"/>
  </w:num>
  <w:num w:numId="10">
    <w:abstractNumId w:val="7"/>
  </w:num>
  <w:num w:numId="11">
    <w:abstractNumId w:val="1"/>
  </w:num>
  <w:num w:numId="12">
    <w:abstractNumId w:val="27"/>
  </w:num>
  <w:num w:numId="13">
    <w:abstractNumId w:val="18"/>
  </w:num>
  <w:num w:numId="14">
    <w:abstractNumId w:val="28"/>
  </w:num>
  <w:num w:numId="15">
    <w:abstractNumId w:val="30"/>
  </w:num>
  <w:num w:numId="16">
    <w:abstractNumId w:val="24"/>
  </w:num>
  <w:num w:numId="17">
    <w:abstractNumId w:val="3"/>
  </w:num>
  <w:num w:numId="18">
    <w:abstractNumId w:val="2"/>
  </w:num>
  <w:num w:numId="19">
    <w:abstractNumId w:val="33"/>
  </w:num>
  <w:num w:numId="20">
    <w:abstractNumId w:val="13"/>
  </w:num>
  <w:num w:numId="21">
    <w:abstractNumId w:val="8"/>
  </w:num>
  <w:num w:numId="22">
    <w:abstractNumId w:val="29"/>
  </w:num>
  <w:num w:numId="23">
    <w:abstractNumId w:val="4"/>
  </w:num>
  <w:num w:numId="24">
    <w:abstractNumId w:val="16"/>
  </w:num>
  <w:num w:numId="25">
    <w:abstractNumId w:val="12"/>
  </w:num>
  <w:num w:numId="26">
    <w:abstractNumId w:val="32"/>
  </w:num>
  <w:num w:numId="27">
    <w:abstractNumId w:val="17"/>
  </w:num>
  <w:num w:numId="28">
    <w:abstractNumId w:val="21"/>
  </w:num>
  <w:num w:numId="29">
    <w:abstractNumId w:val="19"/>
  </w:num>
  <w:num w:numId="30">
    <w:abstractNumId w:val="11"/>
  </w:num>
  <w:num w:numId="31">
    <w:abstractNumId w:val="9"/>
  </w:num>
  <w:num w:numId="32">
    <w:abstractNumId w:val="26"/>
  </w:num>
  <w:num w:numId="33">
    <w:abstractNumId w:val="5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51"/>
    <w:rsid w:val="0001706A"/>
    <w:rsid w:val="0002345E"/>
    <w:rsid w:val="000371BA"/>
    <w:rsid w:val="000638F0"/>
    <w:rsid w:val="00067AC5"/>
    <w:rsid w:val="000842C8"/>
    <w:rsid w:val="0008474D"/>
    <w:rsid w:val="000857DF"/>
    <w:rsid w:val="00086C57"/>
    <w:rsid w:val="000917D7"/>
    <w:rsid w:val="00094EFC"/>
    <w:rsid w:val="00095C7F"/>
    <w:rsid w:val="000B13D3"/>
    <w:rsid w:val="000B2638"/>
    <w:rsid w:val="000D14B1"/>
    <w:rsid w:val="000D4CF3"/>
    <w:rsid w:val="000E26F1"/>
    <w:rsid w:val="00112888"/>
    <w:rsid w:val="00114679"/>
    <w:rsid w:val="0012629D"/>
    <w:rsid w:val="00142E2B"/>
    <w:rsid w:val="0015141E"/>
    <w:rsid w:val="001617C6"/>
    <w:rsid w:val="00190BE5"/>
    <w:rsid w:val="001941E1"/>
    <w:rsid w:val="00197A6C"/>
    <w:rsid w:val="001A40EF"/>
    <w:rsid w:val="001A4445"/>
    <w:rsid w:val="001C7EF9"/>
    <w:rsid w:val="001D635E"/>
    <w:rsid w:val="00204059"/>
    <w:rsid w:val="002050DA"/>
    <w:rsid w:val="00207E60"/>
    <w:rsid w:val="00216EF4"/>
    <w:rsid w:val="00226543"/>
    <w:rsid w:val="00242D5A"/>
    <w:rsid w:val="00256883"/>
    <w:rsid w:val="002639FF"/>
    <w:rsid w:val="00264FD0"/>
    <w:rsid w:val="00265F3D"/>
    <w:rsid w:val="00271923"/>
    <w:rsid w:val="002946DC"/>
    <w:rsid w:val="002A4B07"/>
    <w:rsid w:val="002A5DF5"/>
    <w:rsid w:val="002A7B19"/>
    <w:rsid w:val="002B0219"/>
    <w:rsid w:val="002B0F7E"/>
    <w:rsid w:val="002C0AD9"/>
    <w:rsid w:val="002F4DDE"/>
    <w:rsid w:val="002F7AB5"/>
    <w:rsid w:val="00323C15"/>
    <w:rsid w:val="00333FE1"/>
    <w:rsid w:val="00353BF3"/>
    <w:rsid w:val="003626BD"/>
    <w:rsid w:val="00365FCD"/>
    <w:rsid w:val="00391333"/>
    <w:rsid w:val="00397145"/>
    <w:rsid w:val="003B2961"/>
    <w:rsid w:val="003C355F"/>
    <w:rsid w:val="003D53FA"/>
    <w:rsid w:val="003E1354"/>
    <w:rsid w:val="003E522B"/>
    <w:rsid w:val="003F31A0"/>
    <w:rsid w:val="00410181"/>
    <w:rsid w:val="00410A2B"/>
    <w:rsid w:val="00423840"/>
    <w:rsid w:val="00441619"/>
    <w:rsid w:val="00457653"/>
    <w:rsid w:val="00462CE5"/>
    <w:rsid w:val="0047518E"/>
    <w:rsid w:val="00496DBA"/>
    <w:rsid w:val="004A038E"/>
    <w:rsid w:val="004B2742"/>
    <w:rsid w:val="004D6A24"/>
    <w:rsid w:val="005108FA"/>
    <w:rsid w:val="00514B77"/>
    <w:rsid w:val="0055144A"/>
    <w:rsid w:val="00554418"/>
    <w:rsid w:val="00560E24"/>
    <w:rsid w:val="0056124A"/>
    <w:rsid w:val="00577000"/>
    <w:rsid w:val="0059482C"/>
    <w:rsid w:val="005A0463"/>
    <w:rsid w:val="005C3F2C"/>
    <w:rsid w:val="005C6EE0"/>
    <w:rsid w:val="005C7C73"/>
    <w:rsid w:val="006151F2"/>
    <w:rsid w:val="00616DCA"/>
    <w:rsid w:val="006250D1"/>
    <w:rsid w:val="00635A51"/>
    <w:rsid w:val="00643BA9"/>
    <w:rsid w:val="006444D2"/>
    <w:rsid w:val="006506A5"/>
    <w:rsid w:val="00651A58"/>
    <w:rsid w:val="00655289"/>
    <w:rsid w:val="00665F1B"/>
    <w:rsid w:val="00673DB3"/>
    <w:rsid w:val="006768C6"/>
    <w:rsid w:val="00687BFF"/>
    <w:rsid w:val="006956DD"/>
    <w:rsid w:val="006B55FB"/>
    <w:rsid w:val="006D2491"/>
    <w:rsid w:val="006D35EC"/>
    <w:rsid w:val="006D7DDC"/>
    <w:rsid w:val="006E3A93"/>
    <w:rsid w:val="006E415F"/>
    <w:rsid w:val="006F167D"/>
    <w:rsid w:val="00701141"/>
    <w:rsid w:val="0070204F"/>
    <w:rsid w:val="00722E4C"/>
    <w:rsid w:val="00732CF3"/>
    <w:rsid w:val="00736AE8"/>
    <w:rsid w:val="007430F6"/>
    <w:rsid w:val="00750083"/>
    <w:rsid w:val="007565ED"/>
    <w:rsid w:val="00772217"/>
    <w:rsid w:val="00777226"/>
    <w:rsid w:val="00784E13"/>
    <w:rsid w:val="00784F7A"/>
    <w:rsid w:val="007A6FB2"/>
    <w:rsid w:val="007B278D"/>
    <w:rsid w:val="00803AA8"/>
    <w:rsid w:val="00821511"/>
    <w:rsid w:val="008318BD"/>
    <w:rsid w:val="008423CE"/>
    <w:rsid w:val="00851B80"/>
    <w:rsid w:val="008525B5"/>
    <w:rsid w:val="0085332C"/>
    <w:rsid w:val="00873D38"/>
    <w:rsid w:val="00894E07"/>
    <w:rsid w:val="008A28A8"/>
    <w:rsid w:val="008A39C5"/>
    <w:rsid w:val="008A4AAE"/>
    <w:rsid w:val="008A6169"/>
    <w:rsid w:val="008B459F"/>
    <w:rsid w:val="008C4E4C"/>
    <w:rsid w:val="008C543E"/>
    <w:rsid w:val="008E65D5"/>
    <w:rsid w:val="00900E23"/>
    <w:rsid w:val="00907D3A"/>
    <w:rsid w:val="00925283"/>
    <w:rsid w:val="00934063"/>
    <w:rsid w:val="009423B9"/>
    <w:rsid w:val="0094354B"/>
    <w:rsid w:val="00944368"/>
    <w:rsid w:val="00962624"/>
    <w:rsid w:val="009706AF"/>
    <w:rsid w:val="00972FB2"/>
    <w:rsid w:val="0098769A"/>
    <w:rsid w:val="00990018"/>
    <w:rsid w:val="00992713"/>
    <w:rsid w:val="009A05C4"/>
    <w:rsid w:val="009A22E7"/>
    <w:rsid w:val="009B3E1A"/>
    <w:rsid w:val="009B4080"/>
    <w:rsid w:val="009D70EA"/>
    <w:rsid w:val="009F229E"/>
    <w:rsid w:val="00A16253"/>
    <w:rsid w:val="00A16C8F"/>
    <w:rsid w:val="00A249B7"/>
    <w:rsid w:val="00A456AC"/>
    <w:rsid w:val="00A52809"/>
    <w:rsid w:val="00A54024"/>
    <w:rsid w:val="00A652D3"/>
    <w:rsid w:val="00A82CB3"/>
    <w:rsid w:val="00A93894"/>
    <w:rsid w:val="00AA082A"/>
    <w:rsid w:val="00AC6811"/>
    <w:rsid w:val="00AC7AED"/>
    <w:rsid w:val="00AF778F"/>
    <w:rsid w:val="00AF7ACA"/>
    <w:rsid w:val="00B01CAD"/>
    <w:rsid w:val="00B026E4"/>
    <w:rsid w:val="00B12862"/>
    <w:rsid w:val="00B16E52"/>
    <w:rsid w:val="00B21A22"/>
    <w:rsid w:val="00B238BF"/>
    <w:rsid w:val="00B24567"/>
    <w:rsid w:val="00B2631A"/>
    <w:rsid w:val="00B27989"/>
    <w:rsid w:val="00B63464"/>
    <w:rsid w:val="00B75649"/>
    <w:rsid w:val="00B83489"/>
    <w:rsid w:val="00B872AB"/>
    <w:rsid w:val="00B92451"/>
    <w:rsid w:val="00BB7D24"/>
    <w:rsid w:val="00BC1A2F"/>
    <w:rsid w:val="00BF198E"/>
    <w:rsid w:val="00C02D07"/>
    <w:rsid w:val="00C12EB9"/>
    <w:rsid w:val="00C244D2"/>
    <w:rsid w:val="00C428DF"/>
    <w:rsid w:val="00C54938"/>
    <w:rsid w:val="00C711E6"/>
    <w:rsid w:val="00C80A03"/>
    <w:rsid w:val="00C81CF1"/>
    <w:rsid w:val="00C8333B"/>
    <w:rsid w:val="00C83992"/>
    <w:rsid w:val="00C95137"/>
    <w:rsid w:val="00CA01A6"/>
    <w:rsid w:val="00CB3742"/>
    <w:rsid w:val="00CB4020"/>
    <w:rsid w:val="00CC672B"/>
    <w:rsid w:val="00CD728E"/>
    <w:rsid w:val="00CE0786"/>
    <w:rsid w:val="00CF06C8"/>
    <w:rsid w:val="00D1096E"/>
    <w:rsid w:val="00D11199"/>
    <w:rsid w:val="00D1431E"/>
    <w:rsid w:val="00D200C2"/>
    <w:rsid w:val="00D27EA7"/>
    <w:rsid w:val="00D34B08"/>
    <w:rsid w:val="00D516EE"/>
    <w:rsid w:val="00D53D39"/>
    <w:rsid w:val="00D86894"/>
    <w:rsid w:val="00D9324E"/>
    <w:rsid w:val="00D97F68"/>
    <w:rsid w:val="00DA283F"/>
    <w:rsid w:val="00DA7AA5"/>
    <w:rsid w:val="00DC083D"/>
    <w:rsid w:val="00DC5F58"/>
    <w:rsid w:val="00DD0251"/>
    <w:rsid w:val="00DD14CC"/>
    <w:rsid w:val="00DD3F71"/>
    <w:rsid w:val="00DE1C08"/>
    <w:rsid w:val="00DE3AA6"/>
    <w:rsid w:val="00DF677B"/>
    <w:rsid w:val="00E20AD4"/>
    <w:rsid w:val="00E2116D"/>
    <w:rsid w:val="00E2488D"/>
    <w:rsid w:val="00E32CF8"/>
    <w:rsid w:val="00E343B5"/>
    <w:rsid w:val="00E40C7A"/>
    <w:rsid w:val="00E43A30"/>
    <w:rsid w:val="00E56396"/>
    <w:rsid w:val="00E61C4D"/>
    <w:rsid w:val="00E62D63"/>
    <w:rsid w:val="00E90B4F"/>
    <w:rsid w:val="00EA041F"/>
    <w:rsid w:val="00EC0085"/>
    <w:rsid w:val="00EC4076"/>
    <w:rsid w:val="00EC742B"/>
    <w:rsid w:val="00ED4082"/>
    <w:rsid w:val="00ED4713"/>
    <w:rsid w:val="00ED5C12"/>
    <w:rsid w:val="00EF1D55"/>
    <w:rsid w:val="00F018D2"/>
    <w:rsid w:val="00F03716"/>
    <w:rsid w:val="00F05689"/>
    <w:rsid w:val="00F25B75"/>
    <w:rsid w:val="00F32B4C"/>
    <w:rsid w:val="00F5025A"/>
    <w:rsid w:val="00F5331F"/>
    <w:rsid w:val="00F540F2"/>
    <w:rsid w:val="00F5557D"/>
    <w:rsid w:val="00F80F83"/>
    <w:rsid w:val="00F837B8"/>
    <w:rsid w:val="00F958BE"/>
    <w:rsid w:val="00FA1655"/>
    <w:rsid w:val="00FB5093"/>
    <w:rsid w:val="00FC2AB0"/>
    <w:rsid w:val="00FE1688"/>
    <w:rsid w:val="00FE3912"/>
    <w:rsid w:val="00FE4987"/>
    <w:rsid w:val="00FF31AC"/>
    <w:rsid w:val="00FF7516"/>
    <w:rsid w:val="15085B1D"/>
    <w:rsid w:val="4B7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0CA54D"/>
  <w15:chartTrackingRefBased/>
  <w15:docId w15:val="{48194EB0-FB46-4D36-8F82-ED5AE437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4C"/>
  </w:style>
  <w:style w:type="paragraph" w:styleId="Footer">
    <w:name w:val="footer"/>
    <w:basedOn w:val="Normal"/>
    <w:link w:val="FooterChar"/>
    <w:uiPriority w:val="99"/>
    <w:unhideWhenUsed/>
    <w:rsid w:val="008C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E4C"/>
  </w:style>
  <w:style w:type="paragraph" w:styleId="Caption">
    <w:name w:val="caption"/>
    <w:basedOn w:val="Normal"/>
    <w:next w:val="Normal"/>
    <w:uiPriority w:val="35"/>
    <w:unhideWhenUsed/>
    <w:qFormat/>
    <w:rsid w:val="00EC40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B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B8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A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2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26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95C7F"/>
  </w:style>
  <w:style w:type="paragraph" w:styleId="NormalWeb">
    <w:name w:val="Normal (Web)"/>
    <w:basedOn w:val="Normal"/>
    <w:uiPriority w:val="99"/>
    <w:unhideWhenUsed/>
    <w:rsid w:val="0008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1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CFACB-16B2-4AE0-A5E8-12B1C90AE418}"/>
</file>

<file path=customXml/itemProps2.xml><?xml version="1.0" encoding="utf-8"?>
<ds:datastoreItem xmlns:ds="http://schemas.openxmlformats.org/officeDocument/2006/customXml" ds:itemID="{C4762EE5-73B7-4B26-A11B-6894EADAB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CD120E-4582-4676-9A9F-12BC05A615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Pribotchenkov</dc:creator>
  <cp:keywords/>
  <dc:description/>
  <cp:lastModifiedBy>Lutfiyya Dhalla</cp:lastModifiedBy>
  <cp:revision>2</cp:revision>
  <cp:lastPrinted>2019-11-25T18:24:00Z</cp:lastPrinted>
  <dcterms:created xsi:type="dcterms:W3CDTF">2020-08-07T19:29:00Z</dcterms:created>
  <dcterms:modified xsi:type="dcterms:W3CDTF">2020-08-07T19:29:00Z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0x010100BCDA8F1BB4DB6A4CAB923FFA61B3C5D6</vt:lpwstr>
  </property>
</Properties>
</file>